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51C27" w14:textId="77777777" w:rsidR="00E655AD" w:rsidRDefault="00E655AD" w:rsidP="00E655AD">
      <w:pPr>
        <w:pStyle w:val="a3"/>
        <w:ind w:left="0" w:firstLine="708"/>
        <w:jc w:val="both"/>
      </w:pPr>
      <w:r>
        <w:t xml:space="preserve">Службой государственного финансового контроля республики Дагестан завершена </w:t>
      </w:r>
      <w:r w:rsidRPr="00390FAE">
        <w:rPr>
          <w:szCs w:val="28"/>
        </w:rPr>
        <w:t>внеплановая выездная проверка в Агентстве по предпринимательству и инвестициям Республики Дагестан на предмет использования средств республиканского бюджета Республики Дагестан, выделенных на развитие бизнес - инкубаторов.</w:t>
      </w:r>
    </w:p>
    <w:p w14:paraId="0395F636" w14:textId="77777777" w:rsidR="00E655AD" w:rsidRDefault="00E655AD" w:rsidP="00E655AD">
      <w:pPr>
        <w:ind w:firstLine="709"/>
        <w:jc w:val="both"/>
      </w:pPr>
      <w:r>
        <w:t>В адрес объекта контроля направлено представление об устранении выявленных нарушений</w:t>
      </w:r>
      <w:r w:rsidRPr="005552A4">
        <w:rPr>
          <w:rFonts w:eastAsia="Calibri"/>
          <w:szCs w:val="28"/>
        </w:rPr>
        <w:t xml:space="preserve"> </w:t>
      </w:r>
      <w:r w:rsidRPr="001B530C">
        <w:rPr>
          <w:rFonts w:eastAsia="Calibri"/>
          <w:szCs w:val="28"/>
        </w:rPr>
        <w:t xml:space="preserve">на сумму </w:t>
      </w:r>
      <w:r w:rsidRPr="00E6255A">
        <w:rPr>
          <w:rFonts w:eastAsia="Calibri"/>
          <w:b/>
          <w:bCs/>
          <w:szCs w:val="28"/>
        </w:rPr>
        <w:t>137 471 602,68</w:t>
      </w:r>
      <w:r w:rsidRPr="001B530C">
        <w:rPr>
          <w:rFonts w:eastAsia="Calibri"/>
          <w:b/>
          <w:szCs w:val="28"/>
        </w:rPr>
        <w:t xml:space="preserve"> рублей</w:t>
      </w:r>
      <w:r>
        <w:t>.</w:t>
      </w:r>
    </w:p>
    <w:p w14:paraId="2B133AC7" w14:textId="77777777" w:rsidR="00E655AD" w:rsidRDefault="00E655AD" w:rsidP="00E655AD">
      <w:pPr>
        <w:ind w:firstLine="709"/>
        <w:jc w:val="both"/>
      </w:pPr>
      <w:r>
        <w:t>Рассматривается вопрос о привлечении уполномоченных должностных лиц к административной ответственности.</w:t>
      </w:r>
    </w:p>
    <w:p w14:paraId="1BC2B0DF" w14:textId="77777777" w:rsidR="00E655AD" w:rsidRPr="000D6BFA" w:rsidRDefault="00E655AD" w:rsidP="00E655AD">
      <w:pPr>
        <w:ind w:firstLine="709"/>
        <w:jc w:val="both"/>
      </w:pPr>
      <w:r>
        <w:t xml:space="preserve">Информация о результатах проверки направлена в Прокуратуру Республики Дагестан в соответствии с требованиями </w:t>
      </w:r>
      <w:r w:rsidRPr="000D6BFA">
        <w:t xml:space="preserve">Указ Президента </w:t>
      </w:r>
      <w:r>
        <w:t>Российской Федерации</w:t>
      </w:r>
      <w:r w:rsidRPr="000D6BFA">
        <w:t xml:space="preserve"> от 03.03.1998 </w:t>
      </w:r>
      <w:r>
        <w:t>№</w:t>
      </w:r>
      <w:r w:rsidRPr="000D6BFA">
        <w:t xml:space="preserve"> 224 </w:t>
      </w:r>
      <w:r>
        <w:t>«</w:t>
      </w:r>
      <w:r w:rsidRPr="000D6BFA">
        <w:t>Об обеспечении взаимодействия государственных органов в борьбе с правонарушениями в сфере экономики</w:t>
      </w:r>
      <w:r>
        <w:t>».</w:t>
      </w:r>
    </w:p>
    <w:p w14:paraId="0A521B5D" w14:textId="63EC9758" w:rsidR="00E46080" w:rsidRDefault="00E655AD" w:rsidP="00E655AD">
      <w:pPr>
        <w:ind w:firstLine="708"/>
      </w:pPr>
      <w:r w:rsidRPr="00E655AD">
        <w:t>Акт от 21.07.2022</w:t>
      </w:r>
    </w:p>
    <w:sectPr w:rsidR="00E4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52308"/>
    <w:multiLevelType w:val="hybridMultilevel"/>
    <w:tmpl w:val="F3BAA5EA"/>
    <w:lvl w:ilvl="0" w:tplc="D0226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84927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5AD"/>
    <w:rsid w:val="00C63A2F"/>
    <w:rsid w:val="00E46080"/>
    <w:rsid w:val="00E6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09E4"/>
  <w15:chartTrackingRefBased/>
  <w15:docId w15:val="{65093750-5D57-4FAE-91FA-2457D51C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5AD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1</cp:revision>
  <dcterms:created xsi:type="dcterms:W3CDTF">2023-07-07T08:23:00Z</dcterms:created>
  <dcterms:modified xsi:type="dcterms:W3CDTF">2023-07-07T08:24:00Z</dcterms:modified>
</cp:coreProperties>
</file>